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FC" w:rsidRDefault="006815FC" w:rsidP="006815F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МУНИЦИПАЛЬНОЕ КАЗЕННОЕ ОБЩЕОБРАЗОВАТЕЛЬНОЕ</w:t>
      </w:r>
    </w:p>
    <w:p w:rsidR="006815FC" w:rsidRDefault="006815FC" w:rsidP="006815F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«ТАЛОВСКАЯ СРЕДНЯЯ ШКОЛА»</w:t>
      </w:r>
    </w:p>
    <w:p w:rsidR="006815FC" w:rsidRDefault="006815FC" w:rsidP="006815F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688861, Камчатский край, Пенжинский район, с. Таловка, ул. Лесная,7</w:t>
      </w:r>
    </w:p>
    <w:p w:rsidR="006815FC" w:rsidRDefault="006815FC" w:rsidP="006815FC">
      <w:pPr>
        <w:tabs>
          <w:tab w:val="left" w:pos="3075"/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talovkashkola</w:t>
      </w:r>
      <w:r w:rsidRPr="0090206F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kamgov</w:t>
      </w:r>
      <w:r w:rsidRPr="00710E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ab/>
        <w:t>тел./факс: 8(41546)64-0-69</w:t>
      </w:r>
    </w:p>
    <w:p w:rsidR="006815FC" w:rsidRDefault="006815FC" w:rsidP="0068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5FC" w:rsidRDefault="006815FC" w:rsidP="0068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811" w:rsidRDefault="00453811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67"/>
      </w:tblGrid>
      <w:tr w:rsidR="00453811" w:rsidRPr="00453811" w:rsidTr="00B85117">
        <w:tc>
          <w:tcPr>
            <w:tcW w:w="4672" w:type="dxa"/>
          </w:tcPr>
          <w:p w:rsidR="00453811" w:rsidRPr="00453811" w:rsidRDefault="00453811" w:rsidP="0045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1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53811" w:rsidRPr="00453811" w:rsidRDefault="00453811" w:rsidP="0045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1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53811" w:rsidRPr="00453811" w:rsidRDefault="00453811" w:rsidP="0045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1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8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811" w:rsidRPr="00453811" w:rsidRDefault="006815FC" w:rsidP="0045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«24» 03.</w:t>
            </w:r>
            <w:r w:rsidR="00453811" w:rsidRPr="004538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53811" w:rsidRPr="004538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</w:tcPr>
          <w:p w:rsidR="00453811" w:rsidRPr="00453811" w:rsidRDefault="00453811" w:rsidP="00453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53811" w:rsidRPr="00453811" w:rsidRDefault="006815FC" w:rsidP="00681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53811" w:rsidRPr="004538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53811" w:rsidRPr="00453811" w:rsidRDefault="006815FC" w:rsidP="00453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А.С.</w:t>
            </w:r>
            <w:r w:rsidR="00453811" w:rsidRPr="0045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811" w:rsidRDefault="006815FC" w:rsidP="00453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 03.2022</w:t>
            </w:r>
            <w:r w:rsidR="00453811" w:rsidRPr="004538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3811" w:rsidRPr="00453811" w:rsidRDefault="00453811" w:rsidP="0045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11" w:rsidRDefault="00453811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8A" w:rsidRDefault="006815FC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6D15" w:rsidRPr="00C56D15">
        <w:rPr>
          <w:rFonts w:ascii="Times New Roman" w:hAnsi="Times New Roman" w:cs="Times New Roman"/>
          <w:b/>
          <w:sz w:val="28"/>
          <w:szCs w:val="28"/>
        </w:rPr>
        <w:t>оложение о системе наставничества педагогических работников в образовательной организации</w:t>
      </w:r>
    </w:p>
    <w:p w:rsidR="00C56D15" w:rsidRDefault="00C56D15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15" w:rsidRPr="00C56D15" w:rsidRDefault="00C56D15" w:rsidP="00C56D15">
      <w:pPr>
        <w:pStyle w:val="Default"/>
        <w:rPr>
          <w:sz w:val="28"/>
          <w:szCs w:val="28"/>
        </w:rPr>
      </w:pPr>
      <w:r w:rsidRPr="00C56D15">
        <w:rPr>
          <w:b/>
          <w:bCs/>
          <w:sz w:val="28"/>
          <w:szCs w:val="28"/>
        </w:rPr>
        <w:t xml:space="preserve">1. Общие положения </w:t>
      </w:r>
    </w:p>
    <w:p w:rsidR="00C56D15" w:rsidRDefault="00C56D15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1.1. Настоящее Положение о системе наставничества педагогических работников в образовательной организации</w:t>
      </w:r>
      <w:r w:rsidR="006815FC">
        <w:rPr>
          <w:rFonts w:ascii="Times New Roman" w:hAnsi="Times New Roman" w:cs="Times New Roman"/>
          <w:sz w:val="28"/>
          <w:szCs w:val="28"/>
        </w:rPr>
        <w:t xml:space="preserve"> МКОУ ТСШ </w:t>
      </w:r>
      <w:r w:rsidRPr="00C56D15">
        <w:rPr>
          <w:rFonts w:ascii="Times New Roman" w:hAnsi="Times New Roman" w:cs="Times New Roman"/>
          <w:sz w:val="28"/>
          <w:szCs w:val="28"/>
        </w:rPr>
        <w:t>определяет цели, задачи, формы и порядок осуществления наставничества (</w:t>
      </w:r>
      <w:r w:rsidRPr="00C56D15">
        <w:rPr>
          <w:rFonts w:ascii="Times New Roman" w:hAnsi="Times New Roman" w:cs="Times New Roman"/>
          <w:i/>
          <w:iCs/>
          <w:sz w:val="28"/>
          <w:szCs w:val="28"/>
        </w:rPr>
        <w:t xml:space="preserve">далее </w:t>
      </w:r>
      <w:r w:rsidRPr="00C56D15">
        <w:rPr>
          <w:rFonts w:ascii="Times New Roman" w:hAnsi="Times New Roman" w:cs="Times New Roman"/>
          <w:sz w:val="28"/>
          <w:szCs w:val="28"/>
        </w:rPr>
        <w:t>– Положение). Разработано в соответствии с нормативной правовой базой в сфере образования и наставничества.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1.2. В Положении используются следующие понятия: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Наставник – </w:t>
      </w:r>
      <w:r w:rsidRPr="00C56D15">
        <w:rPr>
          <w:sz w:val="28"/>
          <w:szCs w:val="28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Наставляемый – </w:t>
      </w:r>
      <w:r w:rsidRPr="00C56D15">
        <w:rPr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Куратор – </w:t>
      </w:r>
      <w:r w:rsidRPr="00C56D15">
        <w:rPr>
          <w:sz w:val="28"/>
          <w:szCs w:val="28"/>
        </w:rP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Наставничество – </w:t>
      </w:r>
      <w:r w:rsidRPr="00C56D15">
        <w:rPr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C56D15" w:rsidRDefault="00C56D15" w:rsidP="004B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i/>
          <w:iCs/>
          <w:sz w:val="28"/>
          <w:szCs w:val="28"/>
        </w:rPr>
        <w:t xml:space="preserve">Форма наставничества </w:t>
      </w:r>
      <w:r w:rsidRPr="00C56D1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56D15">
        <w:rPr>
          <w:rFonts w:ascii="Times New Roman" w:hAnsi="Times New Roman" w:cs="Times New Roman"/>
          <w:sz w:val="28"/>
          <w:szCs w:val="28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C56D15" w:rsidRDefault="00C56D15" w:rsidP="004B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Персонализированная программа наставничества </w:t>
      </w:r>
      <w:r w:rsidRPr="00C56D15">
        <w:rPr>
          <w:rFonts w:ascii="Times New Roman" w:hAnsi="Times New Roman" w:cs="Times New Roman"/>
          <w:sz w:val="28"/>
          <w:szCs w:val="28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C56D15" w:rsidRP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</w:t>
      </w:r>
      <w:r>
        <w:rPr>
          <w:sz w:val="28"/>
          <w:szCs w:val="28"/>
        </w:rPr>
        <w:t xml:space="preserve">ьной организации;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принцип </w:t>
      </w:r>
      <w:r>
        <w:rPr>
          <w:i/>
          <w:iCs/>
          <w:sz w:val="28"/>
          <w:szCs w:val="28"/>
        </w:rPr>
        <w:t xml:space="preserve">легитимности </w:t>
      </w:r>
      <w:r>
        <w:rPr>
          <w:sz w:val="28"/>
          <w:szCs w:val="28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принцип </w:t>
      </w:r>
      <w:r>
        <w:rPr>
          <w:i/>
          <w:iCs/>
          <w:sz w:val="28"/>
          <w:szCs w:val="28"/>
        </w:rPr>
        <w:t xml:space="preserve">обеспечения суверенных прав личности </w:t>
      </w:r>
      <w:r>
        <w:rPr>
          <w:sz w:val="28"/>
          <w:szCs w:val="28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принцип </w:t>
      </w:r>
      <w:r>
        <w:rPr>
          <w:i/>
          <w:iCs/>
          <w:sz w:val="28"/>
          <w:szCs w:val="28"/>
        </w:rPr>
        <w:t xml:space="preserve">добровольности, свободы выбора, учета многофакторности </w:t>
      </w:r>
      <w:r>
        <w:rPr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принцип </w:t>
      </w:r>
      <w:r>
        <w:rPr>
          <w:i/>
          <w:iCs/>
          <w:sz w:val="28"/>
          <w:szCs w:val="28"/>
        </w:rPr>
        <w:t xml:space="preserve">аксиологичности </w:t>
      </w:r>
      <w:r>
        <w:rPr>
          <w:sz w:val="28"/>
          <w:szCs w:val="28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принцип </w:t>
      </w:r>
      <w:r>
        <w:rPr>
          <w:i/>
          <w:iCs/>
          <w:sz w:val="28"/>
          <w:szCs w:val="28"/>
        </w:rPr>
        <w:t xml:space="preserve">личной ответственности </w:t>
      </w:r>
      <w:r>
        <w:rPr>
          <w:sz w:val="28"/>
          <w:szCs w:val="28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принцип </w:t>
      </w:r>
      <w:r>
        <w:rPr>
          <w:i/>
          <w:iCs/>
          <w:sz w:val="28"/>
          <w:szCs w:val="28"/>
        </w:rPr>
        <w:t xml:space="preserve">индивидуализации и персонализации </w:t>
      </w:r>
      <w:r>
        <w:rPr>
          <w:sz w:val="28"/>
          <w:szCs w:val="28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принцип </w:t>
      </w:r>
      <w:r>
        <w:rPr>
          <w:i/>
          <w:iCs/>
          <w:sz w:val="28"/>
          <w:szCs w:val="28"/>
        </w:rPr>
        <w:t xml:space="preserve">равенства </w:t>
      </w:r>
      <w:r>
        <w:rPr>
          <w:sz w:val="28"/>
          <w:szCs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</w:t>
      </w:r>
      <w:r>
        <w:rPr>
          <w:sz w:val="28"/>
          <w:szCs w:val="28"/>
        </w:rPr>
        <w:lastRenderedPageBreak/>
        <w:t>обеспечения непрерывности образовательного процесса в образовательной организации и замены их отсутствия.</w:t>
      </w:r>
    </w:p>
    <w:p w:rsidR="003F4075" w:rsidRDefault="003F4075" w:rsidP="00C56D15">
      <w:pPr>
        <w:pStyle w:val="Default"/>
        <w:jc w:val="both"/>
        <w:rPr>
          <w:sz w:val="28"/>
          <w:szCs w:val="28"/>
        </w:rPr>
      </w:pPr>
    </w:p>
    <w:p w:rsidR="00C56D15" w:rsidRPr="00C56D15" w:rsidRDefault="00C56D15" w:rsidP="00C56D15">
      <w:pPr>
        <w:pStyle w:val="Default"/>
        <w:jc w:val="both"/>
        <w:rPr>
          <w:sz w:val="28"/>
          <w:szCs w:val="28"/>
        </w:rPr>
      </w:pPr>
      <w:r w:rsidRPr="00C56D15">
        <w:rPr>
          <w:b/>
          <w:bCs/>
          <w:sz w:val="28"/>
          <w:szCs w:val="28"/>
        </w:rPr>
        <w:t xml:space="preserve">2. Цель и задачи системы наставничества. Формы наставничества 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2.1. </w:t>
      </w:r>
      <w:r w:rsidRPr="00C56D15">
        <w:rPr>
          <w:i/>
          <w:iCs/>
          <w:sz w:val="28"/>
          <w:szCs w:val="28"/>
        </w:rPr>
        <w:t xml:space="preserve">Цель </w:t>
      </w:r>
      <w:r w:rsidRPr="00C56D15">
        <w:rPr>
          <w:sz w:val="28"/>
          <w:szCs w:val="28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2.2. </w:t>
      </w:r>
      <w:r w:rsidRPr="00C56D15">
        <w:rPr>
          <w:i/>
          <w:iCs/>
          <w:sz w:val="28"/>
          <w:szCs w:val="28"/>
        </w:rPr>
        <w:t xml:space="preserve">Задачи </w:t>
      </w:r>
      <w:r w:rsidRPr="00C56D15">
        <w:rPr>
          <w:sz w:val="28"/>
          <w:szCs w:val="28"/>
        </w:rPr>
        <w:t xml:space="preserve">системы наставничества педагогических работников: </w:t>
      </w:r>
    </w:p>
    <w:p w:rsidR="00C56D15" w:rsidRDefault="00C56D15" w:rsidP="00C5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C56D15" w:rsidRPr="00C56D15" w:rsidRDefault="00C56D15" w:rsidP="00C5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</w:t>
      </w:r>
      <w:r w:rsidRPr="00C56D15">
        <w:rPr>
          <w:sz w:val="28"/>
          <w:szCs w:val="28"/>
        </w:rPr>
        <w:lastRenderedPageBreak/>
        <w:t xml:space="preserve">возложенные функциональные обязанности в соответствии с замещаемой должностью;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C56D15" w:rsidRDefault="00C56D15" w:rsidP="00C5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CE6F45" w:rsidRDefault="00C56D15" w:rsidP="004A0F1E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2.3. В образовательной организации применяется форма наставничества </w:t>
      </w:r>
      <w:r w:rsidR="004A0F1E">
        <w:rPr>
          <w:sz w:val="28"/>
          <w:szCs w:val="28"/>
        </w:rPr>
        <w:t xml:space="preserve">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</w:t>
      </w:r>
      <w:r w:rsidRPr="00CE6F45">
        <w:rPr>
          <w:sz w:val="28"/>
          <w:szCs w:val="28"/>
        </w:rPr>
        <w:t xml:space="preserve">по отношению к наставнику или группе наставляемых. </w:t>
      </w:r>
      <w:r w:rsidR="004A0F1E">
        <w:rPr>
          <w:sz w:val="28"/>
          <w:szCs w:val="28"/>
        </w:rP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Виртуальное (дистанционное) наставничество </w:t>
      </w:r>
      <w:r w:rsidRPr="00CE6F45">
        <w:rPr>
          <w:sz w:val="28"/>
          <w:szCs w:val="28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</w:t>
      </w:r>
      <w:r w:rsidRPr="00A81779">
        <w:rPr>
          <w:sz w:val="28"/>
          <w:szCs w:val="28"/>
        </w:rPr>
        <w:t>привлечь профессионалов</w:t>
      </w:r>
      <w:r w:rsidRPr="00CE6F45">
        <w:rPr>
          <w:sz w:val="28"/>
          <w:szCs w:val="28"/>
        </w:rPr>
        <w:t xml:space="preserve">и сформировать банк данных наставников, делает наставничество доступным для широкого круга лиц.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Наставничество в группе </w:t>
      </w:r>
      <w:r w:rsidRPr="00CE6F45">
        <w:rPr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Краткосрочное или целеполагающее наставничество </w:t>
      </w:r>
      <w:r w:rsidRPr="00CE6F45">
        <w:rPr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C56D15" w:rsidRP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Реверсивное наставничество </w:t>
      </w:r>
      <w:r w:rsidRPr="00CE6F45">
        <w:rPr>
          <w:rFonts w:ascii="Times New Roman" w:hAnsi="Times New Roman" w:cs="Times New Roman"/>
          <w:sz w:val="28"/>
          <w:szCs w:val="28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Ситуационное наставничество </w:t>
      </w:r>
      <w:r w:rsidRPr="00CE6F45">
        <w:rPr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</w:t>
      </w:r>
      <w:r w:rsidRPr="00CE6F45">
        <w:rPr>
          <w:sz w:val="28"/>
          <w:szCs w:val="28"/>
        </w:rPr>
        <w:lastRenderedPageBreak/>
        <w:t xml:space="preserve">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Скоростное наставничество </w:t>
      </w:r>
      <w:r w:rsidRPr="00CE6F45">
        <w:rPr>
          <w:sz w:val="28"/>
          <w:szCs w:val="28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Традиционная форма наставничества </w:t>
      </w:r>
      <w:r w:rsidRPr="00CE6F45">
        <w:rPr>
          <w:i/>
          <w:iCs/>
          <w:sz w:val="28"/>
          <w:szCs w:val="28"/>
        </w:rPr>
        <w:t xml:space="preserve">(«один-на-один») </w:t>
      </w:r>
      <w:r w:rsidRPr="00CE6F45">
        <w:rPr>
          <w:sz w:val="28"/>
          <w:szCs w:val="28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наставничества «учитель – учитель» </w:t>
      </w:r>
      <w:r w:rsidRPr="00CE6F45">
        <w:rPr>
          <w:rFonts w:ascii="Times New Roman" w:hAnsi="Times New Roman" w:cs="Times New Roman"/>
          <w:sz w:val="28"/>
          <w:szCs w:val="28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45" w:rsidRPr="00CE6F45" w:rsidRDefault="00CE6F45" w:rsidP="00CE6F45">
      <w:pPr>
        <w:pStyle w:val="Default"/>
        <w:jc w:val="both"/>
        <w:rPr>
          <w:sz w:val="28"/>
          <w:szCs w:val="28"/>
        </w:rPr>
      </w:pPr>
      <w:r w:rsidRPr="00CE6F45">
        <w:rPr>
          <w:b/>
          <w:bCs/>
          <w:sz w:val="28"/>
          <w:szCs w:val="28"/>
        </w:rPr>
        <w:t xml:space="preserve">3. Организация системы наставничества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3.3. Руководитель образовательной организации: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CE6F45" w:rsidRP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</w:t>
      </w:r>
      <w:r w:rsidRPr="00CE6F45">
        <w:rPr>
          <w:sz w:val="28"/>
          <w:szCs w:val="28"/>
        </w:rPr>
        <w:lastRenderedPageBreak/>
        <w:t xml:space="preserve">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3.4. Куратор реализации программ наставничества: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назначается руководителем образовательной организации из числа заместителей руководителя; </w:t>
      </w:r>
    </w:p>
    <w:p w:rsidR="00CE6F45" w:rsidRP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CE6F45" w:rsidRPr="00CE6F45" w:rsidRDefault="00CE6F45" w:rsidP="009326D3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с привлечением наставников из других образовательных организаций;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реализациисистемы наставничества, реализации персонализированных программ наставничества педагогических работников;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lastRenderedPageBreak/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3.5. Методическое объединение наставников/комиссия/совет (при его наличии):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ведет учет сведений о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4B6A24" w:rsidRDefault="004B6A24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4. Права и обязанности наставника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4.1. Права наставника: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lastRenderedPageBreak/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4.2. Обязанности наставника: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4B6A24" w:rsidRP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осуществлять включение </w:t>
      </w:r>
      <w:r w:rsidR="00D3716D">
        <w:rPr>
          <w:sz w:val="28"/>
          <w:szCs w:val="28"/>
        </w:rPr>
        <w:t>наставляемого</w:t>
      </w:r>
      <w:r w:rsidRPr="004B6A24">
        <w:rPr>
          <w:sz w:val="28"/>
          <w:szCs w:val="28"/>
        </w:rPr>
        <w:t xml:space="preserve">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5. Права и обязанности наставляемого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5.1. Права наставляемого: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систематически повышать свой профессиональный уровень;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lastRenderedPageBreak/>
        <w:t xml:space="preserve">5.2. Обязанности наставляемого: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</w:t>
      </w:r>
      <w:r w:rsidR="00D3716D">
        <w:rPr>
          <w:sz w:val="28"/>
          <w:szCs w:val="28"/>
        </w:rPr>
        <w:t xml:space="preserve">принимать участие в </w:t>
      </w:r>
      <w:r w:rsidR="00032BF0">
        <w:rPr>
          <w:sz w:val="28"/>
          <w:szCs w:val="28"/>
        </w:rPr>
        <w:t>мероприятиях</w:t>
      </w:r>
      <w:r w:rsidRPr="004B6A24">
        <w:rPr>
          <w:sz w:val="28"/>
          <w:szCs w:val="28"/>
        </w:rPr>
        <w:t xml:space="preserve"> плана персонализированной программы наставничества в установленные сроки;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4B6A24" w:rsidRP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4B6A24" w:rsidRP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4B6A24" w:rsidRDefault="004B6A24" w:rsidP="004B6A24">
      <w:pPr>
        <w:pStyle w:val="Default"/>
        <w:rPr>
          <w:b/>
          <w:bCs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4B6A24" w:rsidRDefault="004B6A24" w:rsidP="004B6A24">
      <w:pPr>
        <w:pStyle w:val="Default"/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7. Завершение персонализированной программы наставничества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lastRenderedPageBreak/>
        <w:t xml:space="preserve">- по инициативе наставника или наставляемого и/или обоюдному решению (по уважительным обстоятельствам);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4B6A24" w:rsidRPr="004B6A24" w:rsidRDefault="004B6A24" w:rsidP="00032BF0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На сайте размещаются сведения о реализуемых персонализированныхпрограммах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7C4AEA" w:rsidRPr="007C4AEA" w:rsidRDefault="007C4AEA" w:rsidP="00924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A24" w:rsidRPr="004B6A24" w:rsidRDefault="004B6A24" w:rsidP="004B6A24">
      <w:pPr>
        <w:pStyle w:val="Default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9. Заключительные положения </w:t>
      </w:r>
    </w:p>
    <w:p w:rsidR="004B6A24" w:rsidRPr="004B6A24" w:rsidRDefault="004B6A24" w:rsidP="00032BF0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4B6A24" w:rsidRPr="004B6A24" w:rsidRDefault="004B6A24" w:rsidP="00032B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4B6A24" w:rsidRPr="004B6A24" w:rsidSect="003F407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BF" w:rsidRDefault="00DC6EBF" w:rsidP="00453811">
      <w:pPr>
        <w:spacing w:after="0" w:line="240" w:lineRule="auto"/>
      </w:pPr>
      <w:r>
        <w:separator/>
      </w:r>
    </w:p>
  </w:endnote>
  <w:endnote w:type="continuationSeparator" w:id="1">
    <w:p w:rsidR="00DC6EBF" w:rsidRDefault="00DC6EBF" w:rsidP="004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BF" w:rsidRDefault="00DC6EBF" w:rsidP="00453811">
      <w:pPr>
        <w:spacing w:after="0" w:line="240" w:lineRule="auto"/>
      </w:pPr>
      <w:r>
        <w:separator/>
      </w:r>
    </w:p>
  </w:footnote>
  <w:footnote w:type="continuationSeparator" w:id="1">
    <w:p w:rsidR="00DC6EBF" w:rsidRDefault="00DC6EBF" w:rsidP="004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11" w:rsidRPr="000865B2" w:rsidRDefault="00453811" w:rsidP="00453811">
    <w:pPr>
      <w:pStyle w:val="a6"/>
      <w:jc w:val="center"/>
      <w:rPr>
        <w:rFonts w:ascii="Times New Roman" w:hAnsi="Times New Roman" w:cs="Times New Roman"/>
        <w:sz w:val="24"/>
      </w:rPr>
    </w:pPr>
    <w:r w:rsidRPr="000865B2">
      <w:rPr>
        <w:rFonts w:ascii="Times New Roman" w:hAnsi="Times New Roman" w:cs="Times New Roman"/>
        <w:sz w:val="24"/>
      </w:rPr>
      <w:t>Полное наименование образовательной организации</w:t>
    </w:r>
  </w:p>
  <w:p w:rsidR="00453811" w:rsidRDefault="004538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73E"/>
    <w:multiLevelType w:val="hybridMultilevel"/>
    <w:tmpl w:val="DB8C2C46"/>
    <w:lvl w:ilvl="0" w:tplc="C7FCC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70A9"/>
    <w:multiLevelType w:val="hybridMultilevel"/>
    <w:tmpl w:val="3FBEE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48A"/>
    <w:rsid w:val="00032BF0"/>
    <w:rsid w:val="00061E9D"/>
    <w:rsid w:val="003F4075"/>
    <w:rsid w:val="00453811"/>
    <w:rsid w:val="004A0F1E"/>
    <w:rsid w:val="004B6A24"/>
    <w:rsid w:val="004B6D0A"/>
    <w:rsid w:val="004D48E4"/>
    <w:rsid w:val="004D7B2D"/>
    <w:rsid w:val="00576BC5"/>
    <w:rsid w:val="005A0E33"/>
    <w:rsid w:val="006815FC"/>
    <w:rsid w:val="00710608"/>
    <w:rsid w:val="007C4AEA"/>
    <w:rsid w:val="00815A15"/>
    <w:rsid w:val="00864D8F"/>
    <w:rsid w:val="0090513C"/>
    <w:rsid w:val="00924A5D"/>
    <w:rsid w:val="009326D3"/>
    <w:rsid w:val="00A1581D"/>
    <w:rsid w:val="00A81779"/>
    <w:rsid w:val="00B85117"/>
    <w:rsid w:val="00BE6080"/>
    <w:rsid w:val="00C56D15"/>
    <w:rsid w:val="00CD2D28"/>
    <w:rsid w:val="00CE6F45"/>
    <w:rsid w:val="00D3716D"/>
    <w:rsid w:val="00DC6EBF"/>
    <w:rsid w:val="00F5048A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AEA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A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811"/>
  </w:style>
  <w:style w:type="paragraph" w:styleId="a8">
    <w:name w:val="footer"/>
    <w:basedOn w:val="a"/>
    <w:link w:val="a9"/>
    <w:uiPriority w:val="99"/>
    <w:unhideWhenUsed/>
    <w:rsid w:val="004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811"/>
  </w:style>
  <w:style w:type="table" w:styleId="aa">
    <w:name w:val="Table Grid"/>
    <w:basedOn w:val="a1"/>
    <w:uiPriority w:val="39"/>
    <w:rsid w:val="0045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Исматова</dc:creator>
  <cp:keywords/>
  <dc:description/>
  <cp:lastModifiedBy>Рагозина ММ</cp:lastModifiedBy>
  <cp:revision>24</cp:revision>
  <cp:lastPrinted>2022-02-09T20:58:00Z</cp:lastPrinted>
  <dcterms:created xsi:type="dcterms:W3CDTF">2022-02-08T01:43:00Z</dcterms:created>
  <dcterms:modified xsi:type="dcterms:W3CDTF">2022-11-24T03:32:00Z</dcterms:modified>
</cp:coreProperties>
</file>